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2C" w:rsidRPr="00F75FA3" w:rsidRDefault="00EF672C" w:rsidP="00EF672C">
      <w:pPr>
        <w:spacing w:before="120" w:line="264" w:lineRule="auto"/>
        <w:jc w:val="center"/>
        <w:rPr>
          <w:sz w:val="26"/>
          <w:szCs w:val="26"/>
          <w:lang w:val="vi-VN"/>
        </w:rPr>
      </w:pPr>
      <w:r w:rsidRPr="00F75FA3">
        <w:rPr>
          <w:b/>
          <w:bCs/>
          <w:sz w:val="26"/>
          <w:szCs w:val="26"/>
          <w:lang w:val="vi-VN"/>
        </w:rPr>
        <w:t>PHỤ LỤC 1</w:t>
      </w:r>
    </w:p>
    <w:p w:rsidR="00EF672C" w:rsidRPr="00F75FA3" w:rsidRDefault="00EF672C" w:rsidP="00EF672C">
      <w:pPr>
        <w:spacing w:before="120" w:line="264" w:lineRule="auto"/>
        <w:jc w:val="center"/>
        <w:rPr>
          <w:sz w:val="26"/>
          <w:szCs w:val="26"/>
          <w:lang w:val="vi-VN"/>
        </w:rPr>
      </w:pPr>
      <w:r w:rsidRPr="00F75FA3">
        <w:rPr>
          <w:sz w:val="26"/>
          <w:szCs w:val="26"/>
          <w:lang w:val="vi-VN"/>
        </w:rPr>
        <w:t>MẪU BẢN KHAI BÁO HÓA CHẤT</w:t>
      </w:r>
      <w:r w:rsidRPr="00F75FA3">
        <w:rPr>
          <w:sz w:val="26"/>
          <w:szCs w:val="26"/>
          <w:lang w:val="vi-VN"/>
        </w:rPr>
        <w:br/>
      </w:r>
      <w:r w:rsidRPr="00F75FA3">
        <w:rPr>
          <w:i/>
          <w:iCs/>
          <w:sz w:val="26"/>
          <w:szCs w:val="26"/>
          <w:lang w:val="vi-VN"/>
        </w:rPr>
        <w:t>(Ban hành kèm theo Thông tư số 40/2011/TT-BCT ngày 14 tháng 11 năm 2011 của Bộ Công thương)</w:t>
      </w:r>
    </w:p>
    <w:p w:rsidR="00EF672C" w:rsidRPr="00F75FA3" w:rsidRDefault="00EF672C" w:rsidP="00EF672C">
      <w:pPr>
        <w:spacing w:before="120" w:line="264" w:lineRule="auto"/>
        <w:jc w:val="center"/>
        <w:rPr>
          <w:sz w:val="26"/>
          <w:szCs w:val="26"/>
          <w:lang w:val="vi-VN"/>
        </w:rPr>
      </w:pPr>
      <w:r w:rsidRPr="00F75FA3">
        <w:rPr>
          <w:b/>
          <w:bCs/>
          <w:sz w:val="26"/>
          <w:szCs w:val="26"/>
          <w:lang w:val="vi-VN"/>
        </w:rPr>
        <w:t>CỘNG HÒA XÃ HỘI CHỦ NGHĨA VIỆT NAM</w:t>
      </w:r>
      <w:r w:rsidRPr="00F75FA3">
        <w:rPr>
          <w:b/>
          <w:bCs/>
          <w:sz w:val="26"/>
          <w:szCs w:val="26"/>
          <w:lang w:val="vi-VN"/>
        </w:rPr>
        <w:br/>
        <w:t>Độc lập - Tự do - Hạnh phúc</w:t>
      </w:r>
      <w:r w:rsidRPr="00F75FA3">
        <w:rPr>
          <w:b/>
          <w:bCs/>
          <w:sz w:val="26"/>
          <w:szCs w:val="26"/>
          <w:lang w:val="vi-VN"/>
        </w:rPr>
        <w:br/>
        <w:t>---------------</w:t>
      </w:r>
    </w:p>
    <w:p w:rsidR="00EF672C" w:rsidRPr="00F75FA3" w:rsidRDefault="00EF672C" w:rsidP="00EF672C">
      <w:pPr>
        <w:spacing w:before="120" w:line="264" w:lineRule="auto"/>
        <w:jc w:val="center"/>
        <w:rPr>
          <w:sz w:val="26"/>
          <w:szCs w:val="26"/>
          <w:lang w:val="vi-VN"/>
        </w:rPr>
      </w:pPr>
      <w:r w:rsidRPr="00F75FA3">
        <w:rPr>
          <w:b/>
          <w:bCs/>
          <w:sz w:val="26"/>
          <w:szCs w:val="26"/>
          <w:lang w:val="vi-VN"/>
        </w:rPr>
        <w:t>BẢN KHAI BÁO HÓA CHẤT</w:t>
      </w:r>
    </w:p>
    <w:p w:rsidR="00EF672C" w:rsidRPr="00F75FA3" w:rsidRDefault="00EF672C" w:rsidP="00EF672C">
      <w:pPr>
        <w:spacing w:before="120" w:line="264" w:lineRule="auto"/>
        <w:rPr>
          <w:sz w:val="26"/>
          <w:szCs w:val="26"/>
          <w:lang w:val="vi-VN"/>
        </w:rPr>
      </w:pPr>
      <w:r w:rsidRPr="00F75FA3">
        <w:rPr>
          <w:sz w:val="26"/>
          <w:szCs w:val="26"/>
          <w:lang w:val="vi-VN"/>
        </w:rPr>
        <w:t>Căn cứ Luật Hóa chất;</w:t>
      </w:r>
    </w:p>
    <w:p w:rsidR="00EF672C" w:rsidRPr="00F75FA3" w:rsidRDefault="00EF672C" w:rsidP="00EF672C">
      <w:pPr>
        <w:spacing w:before="120" w:line="264" w:lineRule="auto"/>
        <w:rPr>
          <w:sz w:val="26"/>
          <w:szCs w:val="26"/>
          <w:lang w:val="vi-VN"/>
        </w:rPr>
      </w:pPr>
      <w:r w:rsidRPr="00F75FA3">
        <w:rPr>
          <w:sz w:val="26"/>
          <w:szCs w:val="26"/>
          <w:lang w:val="vi-VN"/>
        </w:rPr>
        <w:t>Căn cứ Nghị định số 26/2011/NĐ-CP ngày 08 tháng 4 năm 2011 của Chính phủ sửa đổi, bổ sung một số điều của Nghị định số 108/2008/NĐ-CP ngày 07 tháng 10 năm 2008 của Chính phủ quy định chi tiết và hướng dẫn thi hành một số điều của Luật Hóa chất; Thông tư số      /2011/TT-BCT ngày   tháng   năm 2011 của Bộ Công thương quy định khai báo hóa chất.</w:t>
      </w:r>
    </w:p>
    <w:p w:rsidR="00EF672C" w:rsidRPr="00F75FA3" w:rsidRDefault="00EF672C" w:rsidP="00EF672C">
      <w:pPr>
        <w:spacing w:before="120" w:line="264" w:lineRule="auto"/>
        <w:jc w:val="center"/>
        <w:rPr>
          <w:sz w:val="26"/>
          <w:szCs w:val="26"/>
        </w:rPr>
      </w:pPr>
      <w:r w:rsidRPr="00F75FA3">
        <w:rPr>
          <w:b/>
          <w:bCs/>
          <w:sz w:val="26"/>
          <w:szCs w:val="26"/>
        </w:rPr>
        <w:t>Phần I</w:t>
      </w:r>
    </w:p>
    <w:p w:rsidR="00EF672C" w:rsidRPr="00F75FA3" w:rsidRDefault="00EF672C" w:rsidP="00EF672C">
      <w:pPr>
        <w:spacing w:before="120" w:line="264" w:lineRule="auto"/>
        <w:jc w:val="center"/>
        <w:rPr>
          <w:sz w:val="26"/>
          <w:szCs w:val="26"/>
        </w:rPr>
      </w:pPr>
      <w:r w:rsidRPr="00F75FA3">
        <w:rPr>
          <w:b/>
          <w:bCs/>
          <w:sz w:val="26"/>
          <w:szCs w:val="26"/>
        </w:rPr>
        <w:t>THÔNG TIN CHUNG</w:t>
      </w:r>
    </w:p>
    <w:tbl>
      <w:tblPr>
        <w:tblW w:w="10130" w:type="dxa"/>
        <w:tblCellMar>
          <w:left w:w="0" w:type="dxa"/>
          <w:right w:w="0" w:type="dxa"/>
        </w:tblCellMar>
        <w:tblLook w:val="0000"/>
      </w:tblPr>
      <w:tblGrid>
        <w:gridCol w:w="5064"/>
        <w:gridCol w:w="5066"/>
      </w:tblGrid>
      <w:tr w:rsidR="00EF672C" w:rsidRPr="00F75FA3" w:rsidTr="00EA26EF">
        <w:trPr>
          <w:trHeight w:val="321"/>
        </w:trPr>
        <w:tc>
          <w:tcPr>
            <w:tcW w:w="10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2C" w:rsidRPr="00F75FA3" w:rsidRDefault="00EF672C" w:rsidP="00EA26EF">
            <w:pPr>
              <w:spacing w:before="120" w:line="264" w:lineRule="auto"/>
              <w:rPr>
                <w:sz w:val="26"/>
                <w:szCs w:val="26"/>
              </w:rPr>
            </w:pPr>
            <w:r w:rsidRPr="00F75FA3">
              <w:rPr>
                <w:sz w:val="26"/>
                <w:szCs w:val="26"/>
              </w:rPr>
              <w:t>1. Tên tổ chức, cá nhân sản xuất hoặc nhập khẩu hóa chất:</w:t>
            </w:r>
          </w:p>
        </w:tc>
      </w:tr>
      <w:tr w:rsidR="00EF672C" w:rsidRPr="00F75FA3" w:rsidTr="00EA26EF">
        <w:trPr>
          <w:trHeight w:val="321"/>
        </w:trPr>
        <w:tc>
          <w:tcPr>
            <w:tcW w:w="10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2C" w:rsidRPr="00F75FA3" w:rsidRDefault="00EF672C" w:rsidP="00EA26EF">
            <w:pPr>
              <w:spacing w:before="120" w:line="264" w:lineRule="auto"/>
              <w:rPr>
                <w:sz w:val="26"/>
                <w:szCs w:val="26"/>
              </w:rPr>
            </w:pPr>
            <w:r w:rsidRPr="00F75FA3">
              <w:rPr>
                <w:sz w:val="26"/>
                <w:szCs w:val="26"/>
              </w:rPr>
              <w:t>2. Mã số thuế:</w:t>
            </w:r>
          </w:p>
        </w:tc>
      </w:tr>
      <w:tr w:rsidR="00EF672C" w:rsidRPr="00F75FA3" w:rsidTr="00EA26EF">
        <w:trPr>
          <w:trHeight w:val="333"/>
        </w:trPr>
        <w:tc>
          <w:tcPr>
            <w:tcW w:w="10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2C" w:rsidRPr="00F75FA3" w:rsidRDefault="00EF672C" w:rsidP="00EA26EF">
            <w:pPr>
              <w:spacing w:before="120" w:line="264" w:lineRule="auto"/>
              <w:rPr>
                <w:sz w:val="26"/>
                <w:szCs w:val="26"/>
              </w:rPr>
            </w:pPr>
            <w:r w:rsidRPr="00F75FA3">
              <w:rPr>
                <w:sz w:val="26"/>
                <w:szCs w:val="26"/>
              </w:rPr>
              <w:t>3. Địa chỉ của trụ sở chính:</w:t>
            </w:r>
          </w:p>
        </w:tc>
      </w:tr>
      <w:tr w:rsidR="00EF672C" w:rsidRPr="00F75FA3" w:rsidTr="00EA26EF">
        <w:trPr>
          <w:trHeight w:val="333"/>
        </w:trPr>
        <w:tc>
          <w:tcPr>
            <w:tcW w:w="10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2C" w:rsidRPr="00F75FA3" w:rsidRDefault="00EF672C" w:rsidP="00EA26EF">
            <w:pPr>
              <w:spacing w:before="120" w:line="264" w:lineRule="auto"/>
              <w:rPr>
                <w:sz w:val="26"/>
                <w:szCs w:val="26"/>
              </w:rPr>
            </w:pPr>
            <w:r w:rsidRPr="00F75FA3">
              <w:rPr>
                <w:sz w:val="26"/>
                <w:szCs w:val="26"/>
              </w:rPr>
              <w:t>4. Điện thoại:                                     Fax:                            Email:</w:t>
            </w:r>
          </w:p>
        </w:tc>
      </w:tr>
      <w:tr w:rsidR="00EF672C" w:rsidRPr="00F75FA3" w:rsidTr="00EA26EF">
        <w:trPr>
          <w:trHeight w:val="321"/>
        </w:trPr>
        <w:tc>
          <w:tcPr>
            <w:tcW w:w="10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2C" w:rsidRPr="00F75FA3" w:rsidRDefault="00EF672C" w:rsidP="00EA26EF">
            <w:pPr>
              <w:spacing w:before="120" w:line="264" w:lineRule="auto"/>
              <w:rPr>
                <w:sz w:val="26"/>
                <w:szCs w:val="26"/>
              </w:rPr>
            </w:pPr>
            <w:r w:rsidRPr="00F75FA3">
              <w:rPr>
                <w:sz w:val="26"/>
                <w:szCs w:val="26"/>
              </w:rPr>
              <w:t>5. Họ và tên người đại diện pháp luật:                         Chức vụ:</w:t>
            </w:r>
          </w:p>
        </w:tc>
      </w:tr>
      <w:tr w:rsidR="00EF672C" w:rsidRPr="00F75FA3" w:rsidTr="00EA26EF">
        <w:trPr>
          <w:trHeight w:val="555"/>
        </w:trPr>
        <w:tc>
          <w:tcPr>
            <w:tcW w:w="10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2C" w:rsidRPr="00F75FA3" w:rsidRDefault="00EF672C" w:rsidP="00EA26EF">
            <w:pPr>
              <w:spacing w:before="120" w:line="264" w:lineRule="auto"/>
              <w:rPr>
                <w:sz w:val="26"/>
                <w:szCs w:val="26"/>
              </w:rPr>
            </w:pPr>
            <w:r w:rsidRPr="00F75FA3">
              <w:rPr>
                <w:sz w:val="26"/>
                <w:szCs w:val="26"/>
              </w:rPr>
              <w:t>6. Loại hình hoạt động: Sản xuất □               Nhập khẩu □                  Sử dụng □</w:t>
            </w:r>
          </w:p>
        </w:tc>
      </w:tr>
      <w:tr w:rsidR="00EF672C" w:rsidRPr="00F75FA3" w:rsidTr="00EA26EF">
        <w:trPr>
          <w:trHeight w:val="988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2C" w:rsidRPr="00F75FA3" w:rsidRDefault="00EF672C" w:rsidP="00EA26EF">
            <w:pPr>
              <w:spacing w:before="120" w:line="264" w:lineRule="auto"/>
              <w:rPr>
                <w:sz w:val="26"/>
                <w:szCs w:val="26"/>
              </w:rPr>
            </w:pPr>
            <w:r w:rsidRPr="00F75FA3">
              <w:rPr>
                <w:sz w:val="26"/>
                <w:szCs w:val="26"/>
              </w:rPr>
              <w:t>7. Nơi đặt cơ sở sản xuất, sử dụng, bảo quản:</w:t>
            </w:r>
          </w:p>
          <w:p w:rsidR="00EF672C" w:rsidRPr="00F75FA3" w:rsidRDefault="00EF672C" w:rsidP="00EA26EF">
            <w:pPr>
              <w:spacing w:before="120" w:line="264" w:lineRule="auto"/>
              <w:rPr>
                <w:sz w:val="26"/>
                <w:szCs w:val="26"/>
              </w:rPr>
            </w:pPr>
            <w:r w:rsidRPr="00F75FA3">
              <w:rPr>
                <w:sz w:val="26"/>
                <w:szCs w:val="26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2C" w:rsidRPr="00F75FA3" w:rsidRDefault="00EF672C" w:rsidP="00EA26EF">
            <w:pPr>
              <w:spacing w:before="120" w:line="264" w:lineRule="auto"/>
              <w:rPr>
                <w:sz w:val="26"/>
                <w:szCs w:val="26"/>
              </w:rPr>
            </w:pPr>
            <w:r w:rsidRPr="00F75FA3">
              <w:rPr>
                <w:sz w:val="26"/>
                <w:szCs w:val="26"/>
              </w:rPr>
              <w:t>8. Cửa khẩu nhập hóa chất:</w:t>
            </w:r>
          </w:p>
        </w:tc>
      </w:tr>
      <w:tr w:rsidR="00EF672C" w:rsidRPr="00F75FA3" w:rsidTr="00EA26EF">
        <w:trPr>
          <w:trHeight w:val="977"/>
        </w:trPr>
        <w:tc>
          <w:tcPr>
            <w:tcW w:w="10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2C" w:rsidRPr="00F75FA3" w:rsidRDefault="00EF672C" w:rsidP="00EA26EF">
            <w:pPr>
              <w:spacing w:before="120" w:line="264" w:lineRule="auto"/>
              <w:rPr>
                <w:sz w:val="26"/>
                <w:szCs w:val="26"/>
              </w:rPr>
            </w:pPr>
            <w:r w:rsidRPr="00F75FA3">
              <w:rPr>
                <w:sz w:val="26"/>
                <w:szCs w:val="26"/>
              </w:rPr>
              <w:t>9. Các thông tin khác:</w:t>
            </w:r>
          </w:p>
          <w:p w:rsidR="00EF672C" w:rsidRPr="00F75FA3" w:rsidRDefault="00EF672C" w:rsidP="00EA26EF">
            <w:pPr>
              <w:spacing w:before="120" w:line="264" w:lineRule="auto"/>
              <w:rPr>
                <w:sz w:val="26"/>
                <w:szCs w:val="26"/>
              </w:rPr>
            </w:pPr>
            <w:r w:rsidRPr="00F75FA3">
              <w:rPr>
                <w:sz w:val="26"/>
                <w:szCs w:val="26"/>
              </w:rPr>
              <w:t>- Họ tên người phụ trách khai báo:</w:t>
            </w:r>
          </w:p>
          <w:p w:rsidR="00EF672C" w:rsidRPr="00F75FA3" w:rsidRDefault="00EF672C" w:rsidP="00EA26EF">
            <w:pPr>
              <w:spacing w:before="120" w:line="264" w:lineRule="auto"/>
              <w:rPr>
                <w:sz w:val="26"/>
                <w:szCs w:val="26"/>
              </w:rPr>
            </w:pPr>
            <w:r w:rsidRPr="00F75FA3">
              <w:rPr>
                <w:sz w:val="26"/>
                <w:szCs w:val="26"/>
              </w:rPr>
              <w:t>- Số điện thoại di động:</w:t>
            </w:r>
          </w:p>
          <w:p w:rsidR="00EF672C" w:rsidRPr="00F75FA3" w:rsidRDefault="00EF672C" w:rsidP="00EA26EF">
            <w:pPr>
              <w:spacing w:before="120" w:line="264" w:lineRule="auto"/>
              <w:rPr>
                <w:sz w:val="26"/>
                <w:szCs w:val="26"/>
              </w:rPr>
            </w:pPr>
            <w:r w:rsidRPr="00F75FA3">
              <w:rPr>
                <w:sz w:val="26"/>
                <w:szCs w:val="26"/>
              </w:rPr>
              <w:t>- Email:</w:t>
            </w:r>
          </w:p>
        </w:tc>
      </w:tr>
    </w:tbl>
    <w:p w:rsidR="00DD4781" w:rsidRDefault="00EF672C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672C"/>
    <w:rsid w:val="006E7189"/>
    <w:rsid w:val="009801F6"/>
    <w:rsid w:val="00B217D1"/>
    <w:rsid w:val="00BF7CB7"/>
    <w:rsid w:val="00DD4721"/>
    <w:rsid w:val="00E11BD9"/>
    <w:rsid w:val="00EF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EF672C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2017-08-30T08:41:00Z</dcterms:created>
  <dcterms:modified xsi:type="dcterms:W3CDTF">2017-08-30T08:41:00Z</dcterms:modified>
</cp:coreProperties>
</file>